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E0F4" w14:textId="2F144EF6" w:rsidR="002620AE" w:rsidRPr="009A23C9" w:rsidRDefault="002620AE" w:rsidP="009A23C9">
      <w:pPr>
        <w:jc w:val="center"/>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E412A4">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Scholarship and Innovation</w:t>
      </w: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A6CAD1C" w14:textId="09B04F7D" w:rsidR="003346C3" w:rsidRPr="009A23C9" w:rsidRDefault="002620AE" w:rsidP="00270DA0">
      <w:pPr>
        <w:jc w:val="both"/>
        <w:rPr>
          <w:rFonts w:ascii="Times New Roman" w:hAnsi="Times New Roman" w:cs="Times New Roman"/>
          <w:b/>
          <w:sz w:val="24"/>
        </w:rPr>
      </w:pPr>
      <w:r w:rsidRPr="009A23C9">
        <w:rPr>
          <w:rFonts w:ascii="Times New Roman" w:hAnsi="Times New Roman" w:cs="Times New Roman"/>
          <w:b/>
          <w:sz w:val="24"/>
        </w:rPr>
        <w:t xml:space="preserve">The Outstanding </w:t>
      </w:r>
      <w:r w:rsidR="00E412A4">
        <w:rPr>
          <w:rFonts w:ascii="Times New Roman" w:hAnsi="Times New Roman" w:cs="Times New Roman"/>
          <w:b/>
          <w:sz w:val="24"/>
        </w:rPr>
        <w:t>Scholarship and Innovation</w:t>
      </w:r>
      <w:r w:rsidRPr="009A23C9">
        <w:rPr>
          <w:rFonts w:ascii="Times New Roman" w:hAnsi="Times New Roman" w:cs="Times New Roman"/>
          <w:b/>
          <w:sz w:val="24"/>
        </w:rPr>
        <w:t xml:space="preserve"> Award honors a member of the School of Allied Health Professions for their</w:t>
      </w:r>
      <w:r w:rsidR="00E412A4">
        <w:rPr>
          <w:rFonts w:ascii="Times New Roman" w:hAnsi="Times New Roman" w:cs="Times New Roman"/>
          <w:b/>
          <w:sz w:val="24"/>
        </w:rPr>
        <w:t xml:space="preserve"> work to advance the literature in their field. </w:t>
      </w:r>
    </w:p>
    <w:p w14:paraId="7639D50C" w14:textId="244D6811" w:rsidR="00D67AC0" w:rsidRPr="00E412A4" w:rsidRDefault="00D67AC0" w:rsidP="00270DA0">
      <w:pPr>
        <w:jc w:val="both"/>
        <w:rPr>
          <w:rFonts w:ascii="Times New Roman" w:hAnsi="Times New Roman" w:cs="Times New Roman"/>
          <w:sz w:val="24"/>
        </w:rPr>
      </w:pPr>
      <w:r w:rsidRPr="009A23C9">
        <w:rPr>
          <w:rFonts w:ascii="Times New Roman" w:hAnsi="Times New Roman" w:cs="Times New Roman"/>
          <w:b/>
          <w:sz w:val="24"/>
        </w:rPr>
        <w:t xml:space="preserve">Purpose: </w:t>
      </w:r>
      <w:r w:rsidR="00E412A4" w:rsidRPr="00E412A4">
        <w:rPr>
          <w:rFonts w:ascii="Times New Roman" w:hAnsi="Times New Roman" w:cs="Times New Roman"/>
          <w:sz w:val="24"/>
        </w:rPr>
        <w:t xml:space="preserve">The Outstanding Scholarship and Innovation Award honors a member of the School of Allied Health Professions for their work to advance the literature in their field. This annual award recognizes the significant contribution to research based on the various levels of publications, presentations, grant, grant reviews, and editorial responsibilities.  </w:t>
      </w:r>
    </w:p>
    <w:p w14:paraId="23AF314F" w14:textId="470B83A7"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Eligibility: </w:t>
      </w:r>
      <w:r w:rsidR="00CF5D34">
        <w:rPr>
          <w:rFonts w:ascii="Times New Roman" w:hAnsi="Times New Roman" w:cs="Times New Roman"/>
          <w:sz w:val="24"/>
        </w:rPr>
        <w:t xml:space="preserve">Any SAHP faculty member that </w:t>
      </w:r>
      <w:r w:rsidR="00A36976" w:rsidRPr="00CF5D34">
        <w:rPr>
          <w:rFonts w:ascii="Times New Roman" w:hAnsi="Times New Roman" w:cs="Times New Roman"/>
          <w:sz w:val="24"/>
        </w:rPr>
        <w:t xml:space="preserve">serves </w:t>
      </w:r>
      <w:r w:rsidRPr="009A23C9">
        <w:rPr>
          <w:rFonts w:ascii="Times New Roman" w:hAnsi="Times New Roman" w:cs="Times New Roman"/>
          <w:sz w:val="24"/>
        </w:rPr>
        <w:t>at LSUHSC—New Orleans.</w:t>
      </w:r>
      <w:r w:rsidRPr="009A23C9">
        <w:rPr>
          <w:rFonts w:ascii="Times New Roman" w:hAnsi="Times New Roman" w:cs="Times New Roman"/>
          <w:b/>
          <w:sz w:val="24"/>
        </w:rPr>
        <w:t xml:space="preserve"> </w:t>
      </w:r>
      <w:r w:rsidR="009A23C9" w:rsidRPr="009A23C9">
        <w:rPr>
          <w:rFonts w:ascii="Times New Roman" w:hAnsi="Times New Roman" w:cs="Times New Roman"/>
          <w:sz w:val="24"/>
        </w:rPr>
        <w:t xml:space="preserve">A previous recipient of this award is not eligible for the </w:t>
      </w:r>
      <w:r w:rsidR="009A23C9">
        <w:rPr>
          <w:rFonts w:ascii="Times New Roman" w:hAnsi="Times New Roman" w:cs="Times New Roman"/>
          <w:sz w:val="24"/>
        </w:rPr>
        <w:t xml:space="preserve">same </w:t>
      </w:r>
      <w:r w:rsidR="009A23C9" w:rsidRPr="009A23C9">
        <w:rPr>
          <w:rFonts w:ascii="Times New Roman" w:hAnsi="Times New Roman" w:cs="Times New Roman"/>
          <w:sz w:val="24"/>
        </w:rPr>
        <w:t>award in consecutive years of service.</w:t>
      </w:r>
    </w:p>
    <w:p w14:paraId="13037899" w14:textId="5E29AC15"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Process: </w:t>
      </w:r>
      <w:r w:rsidRPr="009A23C9">
        <w:rPr>
          <w:rFonts w:ascii="Times New Roman" w:hAnsi="Times New Roman" w:cs="Times New Roman"/>
          <w:sz w:val="24"/>
        </w:rPr>
        <w:t xml:space="preserve">Any faculty member may self-nominate or be nominated by a faculty colleague or department chair. </w:t>
      </w:r>
      <w:r w:rsidR="00185DFD" w:rsidRPr="009A23C9">
        <w:rPr>
          <w:rFonts w:ascii="Times New Roman" w:hAnsi="Times New Roman" w:cs="Times New Roman"/>
          <w:sz w:val="24"/>
        </w:rPr>
        <w:t>Recipients</w:t>
      </w:r>
      <w:r w:rsidRPr="009A23C9">
        <w:rPr>
          <w:rFonts w:ascii="Times New Roman" w:hAnsi="Times New Roman" w:cs="Times New Roman"/>
          <w:sz w:val="24"/>
        </w:rPr>
        <w:t xml:space="preserve"> will be selected </w:t>
      </w:r>
      <w:r w:rsidR="00270DA0" w:rsidRPr="009A23C9">
        <w:rPr>
          <w:rFonts w:ascii="Times New Roman" w:hAnsi="Times New Roman" w:cs="Times New Roman"/>
          <w:sz w:val="24"/>
        </w:rPr>
        <w:t>based on</w:t>
      </w:r>
      <w:r w:rsidRPr="009A23C9">
        <w:rPr>
          <w:rFonts w:ascii="Times New Roman" w:hAnsi="Times New Roman" w:cs="Times New Roman"/>
          <w:sz w:val="24"/>
        </w:rPr>
        <w:t xml:space="preserve"> evidence provided by completion of the nominat</w:t>
      </w:r>
      <w:r w:rsidR="00185DFD" w:rsidRPr="009A23C9">
        <w:rPr>
          <w:rFonts w:ascii="Times New Roman" w:hAnsi="Times New Roman" w:cs="Times New Roman"/>
          <w:sz w:val="24"/>
        </w:rPr>
        <w:t>ion eligibility criteria</w:t>
      </w:r>
      <w:r w:rsidRPr="009A23C9">
        <w:rPr>
          <w:rFonts w:ascii="Times New Roman" w:hAnsi="Times New Roman" w:cs="Times New Roman"/>
          <w:sz w:val="24"/>
        </w:rPr>
        <w:t xml:space="preserve"> </w:t>
      </w:r>
      <w:r w:rsidR="00270DA0" w:rsidRPr="009A23C9">
        <w:rPr>
          <w:rFonts w:ascii="Times New Roman" w:hAnsi="Times New Roman" w:cs="Times New Roman"/>
          <w:sz w:val="24"/>
        </w:rPr>
        <w:t xml:space="preserve">form </w:t>
      </w:r>
      <w:r w:rsidRPr="009A23C9">
        <w:rPr>
          <w:rFonts w:ascii="Times New Roman" w:hAnsi="Times New Roman" w:cs="Times New Roman"/>
          <w:sz w:val="24"/>
        </w:rPr>
        <w:t xml:space="preserve">and </w:t>
      </w:r>
      <w:r w:rsidR="00270DA0" w:rsidRPr="009A23C9">
        <w:rPr>
          <w:rFonts w:ascii="Times New Roman" w:hAnsi="Times New Roman" w:cs="Times New Roman"/>
          <w:sz w:val="24"/>
        </w:rPr>
        <w:t xml:space="preserve">by </w:t>
      </w:r>
      <w:r w:rsidR="00091411" w:rsidRPr="009A23C9">
        <w:rPr>
          <w:rFonts w:ascii="Times New Roman" w:hAnsi="Times New Roman" w:cs="Times New Roman"/>
          <w:sz w:val="24"/>
        </w:rPr>
        <w:t>provid</w:t>
      </w:r>
      <w:r w:rsidR="00270DA0" w:rsidRPr="009A23C9">
        <w:rPr>
          <w:rFonts w:ascii="Times New Roman" w:hAnsi="Times New Roman" w:cs="Times New Roman"/>
          <w:sz w:val="24"/>
        </w:rPr>
        <w:t xml:space="preserve">ing an </w:t>
      </w:r>
      <w:r w:rsidRPr="009A23C9">
        <w:rPr>
          <w:rFonts w:ascii="Times New Roman" w:hAnsi="Times New Roman" w:cs="Times New Roman"/>
          <w:sz w:val="24"/>
        </w:rPr>
        <w:t>updated annual CV</w:t>
      </w:r>
      <w:r w:rsidR="00270DA0" w:rsidRPr="009A23C9">
        <w:rPr>
          <w:rFonts w:ascii="Times New Roman" w:hAnsi="Times New Roman" w:cs="Times New Roman"/>
          <w:sz w:val="24"/>
        </w:rPr>
        <w:t xml:space="preserve"> of the nominee</w:t>
      </w:r>
      <w:r w:rsidRPr="009A23C9">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Nomination forms may</w:t>
      </w:r>
      <w:r w:rsidR="00A36976">
        <w:rPr>
          <w:rFonts w:ascii="Times New Roman" w:hAnsi="Times New Roman" w:cs="Times New Roman"/>
          <w:sz w:val="24"/>
        </w:rPr>
        <w:t xml:space="preserve"> </w:t>
      </w:r>
      <w:r w:rsidR="00A36976" w:rsidRPr="00CF5D34">
        <w:rPr>
          <w:rFonts w:ascii="Times New Roman" w:hAnsi="Times New Roman" w:cs="Times New Roman"/>
          <w:sz w:val="24"/>
        </w:rPr>
        <w:t>be</w:t>
      </w:r>
      <w:r w:rsidR="009A23C9" w:rsidRPr="009A23C9">
        <w:rPr>
          <w:rFonts w:ascii="Times New Roman" w:hAnsi="Times New Roman" w:cs="Times New Roman"/>
          <w:sz w:val="24"/>
        </w:rPr>
        <w:t xml:space="preserve"> </w:t>
      </w:r>
      <w:r w:rsidR="009A23C9">
        <w:rPr>
          <w:rFonts w:ascii="Times New Roman" w:hAnsi="Times New Roman" w:cs="Times New Roman"/>
          <w:sz w:val="24"/>
        </w:rPr>
        <w:t>found at</w:t>
      </w:r>
      <w:r w:rsidR="00CF5D34">
        <w:rPr>
          <w:rFonts w:ascii="Times New Roman" w:hAnsi="Times New Roman" w:cs="Times New Roman"/>
          <w:sz w:val="24"/>
        </w:rPr>
        <w:t xml:space="preserve"> </w:t>
      </w:r>
      <w:hyperlink r:id="rId10" w:history="1">
        <w:r w:rsidR="00CF5D34">
          <w:rPr>
            <w:rStyle w:val="Hyperlink"/>
          </w:rPr>
          <w:t>School of Allied Health Professions - LSU Health New Orleans (lsuhsc.edu)</w:t>
        </w:r>
      </w:hyperlink>
      <w:r w:rsidR="009A23C9">
        <w:rPr>
          <w:rFonts w:ascii="Times New Roman" w:hAnsi="Times New Roman" w:cs="Times New Roman"/>
          <w:sz w:val="24"/>
        </w:rPr>
        <w:t>, downloaded,</w:t>
      </w:r>
      <w:r w:rsidR="009A23C9" w:rsidRPr="009A23C9">
        <w:rPr>
          <w:rFonts w:ascii="Times New Roman" w:hAnsi="Times New Roman" w:cs="Times New Roman"/>
          <w:sz w:val="24"/>
        </w:rPr>
        <w:t xml:space="preserve"> and submitted to</w:t>
      </w:r>
      <w:r w:rsidR="00A41F29" w:rsidRPr="00A41F29">
        <w:rPr>
          <w:sz w:val="24"/>
          <w:szCs w:val="24"/>
        </w:rPr>
        <w:t xml:space="preserve"> </w:t>
      </w:r>
      <w:r w:rsidR="00A41F29">
        <w:rPr>
          <w:sz w:val="24"/>
          <w:szCs w:val="24"/>
        </w:rPr>
        <w:t xml:space="preserve">Laura Stazio, SAHP FA Secretary, </w:t>
      </w:r>
      <w:hyperlink r:id="rId11" w:history="1">
        <w:r w:rsidR="00A41F29">
          <w:rPr>
            <w:rStyle w:val="Hyperlink"/>
            <w:sz w:val="24"/>
            <w:szCs w:val="24"/>
          </w:rPr>
          <w:t>lstazi@lsuhsc.edu</w:t>
        </w:r>
      </w:hyperlink>
      <w:r w:rsidR="009A23C9">
        <w:rPr>
          <w:rFonts w:ascii="Times New Roman" w:hAnsi="Times New Roman" w:cs="Times New Roman"/>
          <w:sz w:val="24"/>
        </w:rPr>
        <w:t>, via email attachment with the nominee’s CV.</w:t>
      </w:r>
    </w:p>
    <w:p w14:paraId="07363158" w14:textId="08EAA0E4" w:rsidR="00D67AC0" w:rsidRPr="00A41F29" w:rsidRDefault="00D67AC0" w:rsidP="00270DA0">
      <w:pPr>
        <w:jc w:val="both"/>
        <w:rPr>
          <w:rFonts w:ascii="Times New Roman" w:hAnsi="Times New Roman" w:cs="Times New Roman"/>
          <w:sz w:val="24"/>
        </w:rPr>
      </w:pPr>
      <w:r w:rsidRPr="009A23C9">
        <w:rPr>
          <w:rFonts w:ascii="Times New Roman" w:hAnsi="Times New Roman" w:cs="Times New Roman"/>
          <w:b/>
          <w:sz w:val="24"/>
        </w:rPr>
        <w:t xml:space="preserve">Award: </w:t>
      </w:r>
      <w:r w:rsidRPr="009A23C9">
        <w:rPr>
          <w:rFonts w:ascii="Times New Roman" w:hAnsi="Times New Roman" w:cs="Times New Roman"/>
          <w:sz w:val="24"/>
        </w:rPr>
        <w:t xml:space="preserve">The award will be announced and presented during the </w:t>
      </w:r>
      <w:r w:rsidR="00E412A4">
        <w:rPr>
          <w:rFonts w:ascii="Times New Roman" w:hAnsi="Times New Roman" w:cs="Times New Roman"/>
          <w:sz w:val="24"/>
        </w:rPr>
        <w:t>S</w:t>
      </w:r>
      <w:r w:rsidR="002A03B1">
        <w:rPr>
          <w:rFonts w:ascii="Times New Roman" w:hAnsi="Times New Roman" w:cs="Times New Roman"/>
          <w:sz w:val="24"/>
        </w:rPr>
        <w:t>AHP</w:t>
      </w:r>
      <w:r w:rsidR="00E412A4">
        <w:rPr>
          <w:rFonts w:ascii="Times New Roman" w:hAnsi="Times New Roman" w:cs="Times New Roman"/>
          <w:sz w:val="24"/>
        </w:rPr>
        <w:t xml:space="preserve"> </w:t>
      </w:r>
      <w:r w:rsidRPr="009A23C9">
        <w:rPr>
          <w:rFonts w:ascii="Times New Roman" w:hAnsi="Times New Roman" w:cs="Times New Roman"/>
          <w:sz w:val="24"/>
        </w:rPr>
        <w:t xml:space="preserve">Faculty </w:t>
      </w:r>
      <w:r w:rsidR="00AB4FCD">
        <w:rPr>
          <w:rFonts w:ascii="Times New Roman" w:hAnsi="Times New Roman" w:cs="Times New Roman"/>
          <w:sz w:val="24"/>
        </w:rPr>
        <w:t>M</w:t>
      </w:r>
      <w:r w:rsidRPr="009A23C9">
        <w:rPr>
          <w:rFonts w:ascii="Times New Roman" w:hAnsi="Times New Roman" w:cs="Times New Roman"/>
          <w:sz w:val="24"/>
        </w:rPr>
        <w:t>eeting</w:t>
      </w:r>
      <w:r w:rsidR="009A23C9">
        <w:rPr>
          <w:rFonts w:ascii="Times New Roman" w:hAnsi="Times New Roman" w:cs="Times New Roman"/>
          <w:sz w:val="24"/>
        </w:rPr>
        <w:t xml:space="preserve"> </w:t>
      </w:r>
      <w:r w:rsidR="00AB4FCD">
        <w:rPr>
          <w:rFonts w:ascii="Times New Roman" w:hAnsi="Times New Roman" w:cs="Times New Roman"/>
          <w:sz w:val="24"/>
        </w:rPr>
        <w:t>o</w:t>
      </w:r>
      <w:r w:rsidR="009A23C9">
        <w:rPr>
          <w:rFonts w:ascii="Times New Roman" w:hAnsi="Times New Roman" w:cs="Times New Roman"/>
          <w:sz w:val="24"/>
        </w:rPr>
        <w:t xml:space="preserve">n </w:t>
      </w:r>
      <w:r w:rsidR="00A41F29">
        <w:rPr>
          <w:rFonts w:ascii="Times New Roman" w:hAnsi="Times New Roman" w:cs="Times New Roman"/>
          <w:sz w:val="24"/>
        </w:rPr>
        <w:t xml:space="preserve">Tuesday April 4, 2023 from </w:t>
      </w:r>
      <w:r w:rsidR="00A41F29" w:rsidRPr="00D56EB1">
        <w:rPr>
          <w:rFonts w:ascii="Times New Roman" w:hAnsi="Times New Roman" w:cs="Times New Roman"/>
          <w:sz w:val="24"/>
        </w:rPr>
        <w:t>11:30 a.m. to 1:00 p.m. in the HDC Chancellor’s Dining room (335)</w:t>
      </w:r>
    </w:p>
    <w:p w14:paraId="450FB371" w14:textId="4FFD4791"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Deadline:</w:t>
      </w:r>
      <w:r w:rsidR="00185DFD" w:rsidRPr="009A23C9">
        <w:rPr>
          <w:rFonts w:ascii="Times New Roman" w:hAnsi="Times New Roman" w:cs="Times New Roman"/>
          <w:b/>
          <w:sz w:val="24"/>
        </w:rPr>
        <w:t xml:space="preserve"> </w:t>
      </w:r>
      <w:r w:rsidR="00185DFD" w:rsidRPr="009A23C9">
        <w:rPr>
          <w:rFonts w:ascii="Times New Roman" w:hAnsi="Times New Roman" w:cs="Times New Roman"/>
          <w:sz w:val="24"/>
        </w:rPr>
        <w:t xml:space="preserve">All nominations will be accepted starting </w:t>
      </w:r>
      <w:r w:rsidR="00A41F29">
        <w:rPr>
          <w:rFonts w:ascii="Times New Roman" w:hAnsi="Times New Roman" w:cs="Times New Roman"/>
          <w:sz w:val="24"/>
          <w:highlight w:val="yellow"/>
        </w:rPr>
        <w:t xml:space="preserve">February 16, </w:t>
      </w:r>
      <w:r w:rsidR="00A41F29" w:rsidRPr="005A57B8">
        <w:rPr>
          <w:rFonts w:ascii="Times New Roman" w:hAnsi="Times New Roman" w:cs="Times New Roman"/>
          <w:sz w:val="24"/>
          <w:highlight w:val="yellow"/>
        </w:rPr>
        <w:t>202</w:t>
      </w:r>
      <w:r w:rsidR="00A41F29">
        <w:rPr>
          <w:rFonts w:ascii="Times New Roman" w:hAnsi="Times New Roman" w:cs="Times New Roman"/>
          <w:sz w:val="24"/>
          <w:highlight w:val="yellow"/>
        </w:rPr>
        <w:t>3</w:t>
      </w:r>
      <w:r w:rsidR="00A41F29" w:rsidRPr="005A57B8">
        <w:rPr>
          <w:rFonts w:ascii="Times New Roman" w:hAnsi="Times New Roman" w:cs="Times New Roman"/>
          <w:sz w:val="24"/>
          <w:highlight w:val="yellow"/>
        </w:rPr>
        <w:t xml:space="preserve"> and must be received by M</w:t>
      </w:r>
      <w:r w:rsidR="00A41F29">
        <w:rPr>
          <w:rFonts w:ascii="Times New Roman" w:hAnsi="Times New Roman" w:cs="Times New Roman"/>
          <w:sz w:val="24"/>
          <w:highlight w:val="yellow"/>
        </w:rPr>
        <w:t>arch 17</w:t>
      </w:r>
      <w:r w:rsidR="00A41F29" w:rsidRPr="005A57B8">
        <w:rPr>
          <w:rFonts w:ascii="Times New Roman" w:hAnsi="Times New Roman" w:cs="Times New Roman"/>
          <w:sz w:val="24"/>
          <w:highlight w:val="yellow"/>
        </w:rPr>
        <w:t>, 202</w:t>
      </w:r>
      <w:r w:rsidR="00A41F29">
        <w:rPr>
          <w:rFonts w:ascii="Times New Roman" w:hAnsi="Times New Roman" w:cs="Times New Roman"/>
          <w:sz w:val="24"/>
          <w:highlight w:val="yellow"/>
        </w:rPr>
        <w:t>3</w:t>
      </w:r>
      <w:bookmarkStart w:id="0" w:name="_GoBack"/>
      <w:bookmarkEnd w:id="0"/>
      <w:r w:rsidR="00185DFD" w:rsidRPr="009A23C9">
        <w:rPr>
          <w:rFonts w:ascii="Times New Roman" w:hAnsi="Times New Roman" w:cs="Times New Roman"/>
          <w:sz w:val="24"/>
        </w:rPr>
        <w:t xml:space="preserve">. There will be no exceptions. </w:t>
      </w:r>
    </w:p>
    <w:p w14:paraId="0663D1EB" w14:textId="77777777" w:rsidR="00270DA0" w:rsidRPr="009A23C9" w:rsidRDefault="00270DA0">
      <w:pPr>
        <w:rPr>
          <w:rFonts w:ascii="Times New Roman" w:hAnsi="Times New Roman" w:cs="Times New Roman"/>
          <w:b/>
          <w:sz w:val="24"/>
        </w:rPr>
      </w:pPr>
      <w:r w:rsidRPr="009A23C9">
        <w:rPr>
          <w:rFonts w:ascii="Times New Roman" w:hAnsi="Times New Roman" w:cs="Times New Roman"/>
          <w:b/>
          <w:sz w:val="24"/>
        </w:rPr>
        <w:br w:type="page"/>
      </w:r>
    </w:p>
    <w:p w14:paraId="3E78CC02" w14:textId="578F5C0F" w:rsidR="00270DA0" w:rsidRPr="009A23C9" w:rsidRDefault="00270DA0" w:rsidP="00270DA0">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Outstanding </w:t>
      </w:r>
      <w:r w:rsidR="00E412A4">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Scholarship and Innovation</w:t>
      </w: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B3745F0"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Name:</w:t>
      </w:r>
    </w:p>
    <w:p w14:paraId="5282E087"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Department:</w:t>
      </w:r>
    </w:p>
    <w:p w14:paraId="01EC7ACE"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Name:</w:t>
      </w:r>
    </w:p>
    <w:p w14:paraId="682FE98E" w14:textId="468BC5D9"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Department</w:t>
      </w:r>
      <w:r w:rsidR="009A23C9" w:rsidRPr="009A23C9">
        <w:rPr>
          <w:rFonts w:ascii="Times New Roman" w:hAnsi="Times New Roman" w:cs="Times New Roman"/>
          <w:b/>
          <w:sz w:val="24"/>
          <w:szCs w:val="24"/>
        </w:rPr>
        <w:t>:</w:t>
      </w:r>
    </w:p>
    <w:p w14:paraId="111FD9B0" w14:textId="5586EB14" w:rsidR="002620AE" w:rsidRPr="009A23C9" w:rsidRDefault="00270DA0">
      <w:pPr>
        <w:rPr>
          <w:rFonts w:ascii="Times New Roman" w:hAnsi="Times New Roman" w:cs="Times New Roman"/>
          <w:b/>
          <w:sz w:val="24"/>
          <w:szCs w:val="24"/>
        </w:rPr>
      </w:pPr>
      <w:r w:rsidRPr="009A23C9">
        <w:rPr>
          <w:rFonts w:ascii="Times New Roman" w:hAnsi="Times New Roman" w:cs="Times New Roman"/>
          <w:b/>
          <w:sz w:val="24"/>
          <w:szCs w:val="24"/>
        </w:rPr>
        <w:t xml:space="preserve">Please answer </w:t>
      </w:r>
      <w:r w:rsidR="002A03B1" w:rsidRPr="002A03B1">
        <w:rPr>
          <w:rFonts w:ascii="Times New Roman" w:hAnsi="Times New Roman" w:cs="Times New Roman"/>
          <w:b/>
          <w:sz w:val="24"/>
          <w:szCs w:val="24"/>
          <w:highlight w:val="yellow"/>
          <w:u w:val="single"/>
        </w:rPr>
        <w:t>ATLEAST ONE</w:t>
      </w:r>
      <w:r w:rsidR="002A03B1">
        <w:rPr>
          <w:rFonts w:ascii="Times New Roman" w:hAnsi="Times New Roman" w:cs="Times New Roman"/>
          <w:b/>
          <w:sz w:val="24"/>
          <w:szCs w:val="24"/>
        </w:rPr>
        <w:t xml:space="preserve"> </w:t>
      </w:r>
      <w:r w:rsidRPr="009A23C9">
        <w:rPr>
          <w:rFonts w:ascii="Times New Roman" w:hAnsi="Times New Roman" w:cs="Times New Roman"/>
          <w:b/>
          <w:sz w:val="24"/>
          <w:szCs w:val="24"/>
        </w:rPr>
        <w:t>the following questions to describe why the nominee is deserving of the award.</w:t>
      </w:r>
    </w:p>
    <w:p w14:paraId="21BB97A8"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3A202527"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05BCF371" w14:textId="10AA268F" w:rsidR="008375D8" w:rsidRPr="008375D8" w:rsidRDefault="00185DFD" w:rsidP="008375D8">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E412A4">
        <w:rPr>
          <w:rFonts w:ascii="Times New Roman" w:hAnsi="Times New Roman" w:cs="Times New Roman"/>
          <w:bCs/>
          <w:sz w:val="24"/>
          <w:szCs w:val="24"/>
        </w:rPr>
        <w:t>Describe</w:t>
      </w:r>
      <w:r w:rsidR="00E412A4" w:rsidRPr="00E412A4">
        <w:rPr>
          <w:rFonts w:ascii="Times New Roman" w:hAnsi="Times New Roman" w:cs="Times New Roman"/>
          <w:bCs/>
          <w:sz w:val="24"/>
          <w:szCs w:val="24"/>
        </w:rPr>
        <w:t xml:space="preserve"> </w:t>
      </w:r>
      <w:r w:rsidRPr="00E412A4">
        <w:rPr>
          <w:rFonts w:ascii="Times New Roman" w:hAnsi="Times New Roman" w:cs="Times New Roman"/>
          <w:bCs/>
          <w:sz w:val="24"/>
          <w:szCs w:val="24"/>
        </w:rPr>
        <w:t>the nominee’s</w:t>
      </w:r>
      <w:r w:rsidR="00E412A4" w:rsidRPr="00E412A4">
        <w:rPr>
          <w:rFonts w:ascii="Times New Roman" w:hAnsi="Times New Roman" w:cs="Times New Roman"/>
          <w:bCs/>
          <w:sz w:val="24"/>
          <w:szCs w:val="24"/>
        </w:rPr>
        <w:t xml:space="preserve"> efforts related to scholarship and innovation. </w:t>
      </w:r>
      <w:r w:rsidRPr="00E412A4">
        <w:rPr>
          <w:rFonts w:ascii="Times New Roman" w:hAnsi="Times New Roman" w:cs="Times New Roman"/>
          <w:bCs/>
          <w:sz w:val="24"/>
          <w:szCs w:val="24"/>
        </w:rPr>
        <w:t xml:space="preserve"> </w:t>
      </w:r>
    </w:p>
    <w:p w14:paraId="2B3F345C" w14:textId="32C8780D" w:rsidR="008375D8" w:rsidRDefault="008375D8" w:rsidP="008375D8">
      <w:pPr>
        <w:pStyle w:val="ListParagraph"/>
        <w:autoSpaceDE w:val="0"/>
        <w:autoSpaceDN w:val="0"/>
        <w:adjustRightInd w:val="0"/>
        <w:spacing w:after="0" w:line="240" w:lineRule="auto"/>
        <w:ind w:left="360"/>
        <w:rPr>
          <w:rFonts w:ascii="Times New Roman" w:hAnsi="Times New Roman" w:cs="Times New Roman"/>
          <w:bCs/>
          <w:sz w:val="24"/>
          <w:szCs w:val="24"/>
        </w:rPr>
      </w:pPr>
    </w:p>
    <w:p w14:paraId="4FB26144" w14:textId="77777777" w:rsidR="008375D8" w:rsidRDefault="008375D8" w:rsidP="008375D8">
      <w:pPr>
        <w:pStyle w:val="ListParagraph"/>
        <w:autoSpaceDE w:val="0"/>
        <w:autoSpaceDN w:val="0"/>
        <w:adjustRightInd w:val="0"/>
        <w:spacing w:after="0" w:line="240" w:lineRule="auto"/>
        <w:ind w:left="360"/>
        <w:rPr>
          <w:rFonts w:ascii="Times New Roman" w:hAnsi="Times New Roman" w:cs="Times New Roman"/>
          <w:bCs/>
          <w:sz w:val="24"/>
          <w:szCs w:val="24"/>
        </w:rPr>
      </w:pPr>
    </w:p>
    <w:p w14:paraId="7AC3FB57" w14:textId="2F9D26C4" w:rsidR="008375D8" w:rsidRDefault="008375D8" w:rsidP="00270DA0">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Explain how these efforts contribute to the </w:t>
      </w:r>
      <w:r w:rsidR="000E7B14">
        <w:rPr>
          <w:rFonts w:ascii="Times New Roman" w:hAnsi="Times New Roman" w:cs="Times New Roman"/>
          <w:bCs/>
          <w:sz w:val="24"/>
          <w:szCs w:val="24"/>
        </w:rPr>
        <w:t xml:space="preserve">overall </w:t>
      </w:r>
      <w:r>
        <w:rPr>
          <w:rFonts w:ascii="Times New Roman" w:hAnsi="Times New Roman" w:cs="Times New Roman"/>
          <w:bCs/>
          <w:sz w:val="24"/>
          <w:szCs w:val="24"/>
        </w:rPr>
        <w:t>mission of LSUHSC.</w:t>
      </w:r>
    </w:p>
    <w:p w14:paraId="73EBFC90" w14:textId="77777777" w:rsidR="008375D8" w:rsidRDefault="008375D8" w:rsidP="008375D8">
      <w:pPr>
        <w:pStyle w:val="ListParagraph"/>
        <w:autoSpaceDE w:val="0"/>
        <w:autoSpaceDN w:val="0"/>
        <w:adjustRightInd w:val="0"/>
        <w:spacing w:after="0" w:line="240" w:lineRule="auto"/>
        <w:ind w:left="360"/>
        <w:rPr>
          <w:rFonts w:ascii="Times New Roman" w:hAnsi="Times New Roman" w:cs="Times New Roman"/>
          <w:bCs/>
          <w:sz w:val="24"/>
          <w:szCs w:val="24"/>
        </w:rPr>
      </w:pPr>
    </w:p>
    <w:p w14:paraId="2DC95407" w14:textId="77777777" w:rsidR="008375D8" w:rsidRDefault="008375D8" w:rsidP="008375D8">
      <w:pPr>
        <w:pStyle w:val="ListParagraph"/>
        <w:autoSpaceDE w:val="0"/>
        <w:autoSpaceDN w:val="0"/>
        <w:adjustRightInd w:val="0"/>
        <w:spacing w:after="0" w:line="240" w:lineRule="auto"/>
        <w:ind w:left="360"/>
        <w:rPr>
          <w:rFonts w:ascii="Times New Roman" w:hAnsi="Times New Roman" w:cs="Times New Roman"/>
          <w:bCs/>
          <w:sz w:val="24"/>
          <w:szCs w:val="24"/>
        </w:rPr>
      </w:pPr>
    </w:p>
    <w:p w14:paraId="00799EC0" w14:textId="548541EF" w:rsidR="008375D8" w:rsidRDefault="008375D8" w:rsidP="00270DA0">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Describe what value does the nominee’s work offer to the member’s disciplinary field and/or general audiences? </w:t>
      </w:r>
    </w:p>
    <w:p w14:paraId="155449BE" w14:textId="77777777" w:rsidR="00E412A4" w:rsidRPr="00E412A4" w:rsidRDefault="00E412A4" w:rsidP="00E412A4">
      <w:pPr>
        <w:pStyle w:val="ListParagraph"/>
        <w:autoSpaceDE w:val="0"/>
        <w:autoSpaceDN w:val="0"/>
        <w:adjustRightInd w:val="0"/>
        <w:spacing w:after="0" w:line="240" w:lineRule="auto"/>
        <w:ind w:left="360"/>
        <w:rPr>
          <w:rFonts w:ascii="Times New Roman" w:hAnsi="Times New Roman" w:cs="Times New Roman"/>
          <w:bCs/>
          <w:sz w:val="24"/>
          <w:szCs w:val="24"/>
        </w:rPr>
      </w:pPr>
    </w:p>
    <w:p w14:paraId="22DFB513"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29D146F4" w14:textId="02D1D235" w:rsidR="00091411" w:rsidRPr="00091411" w:rsidRDefault="00091411" w:rsidP="00AC7EE4">
      <w:pPr>
        <w:pStyle w:val="ListParagraph"/>
        <w:autoSpaceDE w:val="0"/>
        <w:autoSpaceDN w:val="0"/>
        <w:adjustRightInd w:val="0"/>
        <w:spacing w:after="0" w:line="240" w:lineRule="auto"/>
        <w:ind w:left="360"/>
        <w:rPr>
          <w:rFonts w:ascii="Arial" w:hAnsi="Arial" w:cs="Arial"/>
          <w:bCs/>
          <w:sz w:val="20"/>
          <w:szCs w:val="20"/>
        </w:rPr>
      </w:pPr>
    </w:p>
    <w:sectPr w:rsidR="00091411" w:rsidRPr="000914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734E" w14:textId="77777777" w:rsidR="00270DA0" w:rsidRDefault="00270DA0" w:rsidP="00270DA0">
      <w:pPr>
        <w:spacing w:after="0" w:line="240" w:lineRule="auto"/>
      </w:pPr>
      <w:r>
        <w:separator/>
      </w:r>
    </w:p>
  </w:endnote>
  <w:endnote w:type="continuationSeparator" w:id="0">
    <w:p w14:paraId="24CCB68E" w14:textId="77777777" w:rsidR="00270DA0" w:rsidRDefault="00270DA0"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1270" w14:textId="77777777" w:rsidR="00270DA0" w:rsidRDefault="00270DA0" w:rsidP="00270DA0">
      <w:pPr>
        <w:spacing w:after="0" w:line="240" w:lineRule="auto"/>
      </w:pPr>
      <w:r>
        <w:separator/>
      </w:r>
    </w:p>
  </w:footnote>
  <w:footnote w:type="continuationSeparator" w:id="0">
    <w:p w14:paraId="5CF399AC" w14:textId="77777777" w:rsidR="00270DA0" w:rsidRDefault="00270DA0"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E5A"/>
    <w:multiLevelType w:val="hybridMultilevel"/>
    <w:tmpl w:val="CED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91411"/>
    <w:rsid w:val="000E7B14"/>
    <w:rsid w:val="00185DFD"/>
    <w:rsid w:val="00203B19"/>
    <w:rsid w:val="002620AE"/>
    <w:rsid w:val="00270DA0"/>
    <w:rsid w:val="002A03B1"/>
    <w:rsid w:val="003346C3"/>
    <w:rsid w:val="008375D8"/>
    <w:rsid w:val="009A23C9"/>
    <w:rsid w:val="00A36976"/>
    <w:rsid w:val="00A41F29"/>
    <w:rsid w:val="00AB4FCD"/>
    <w:rsid w:val="00AC7EE4"/>
    <w:rsid w:val="00CF5D34"/>
    <w:rsid w:val="00D67AC0"/>
    <w:rsid w:val="00E4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character" w:styleId="Hyperlink">
    <w:name w:val="Hyperlink"/>
    <w:basedOn w:val="DefaultParagraphFont"/>
    <w:uiPriority w:val="99"/>
    <w:unhideWhenUsed/>
    <w:rsid w:val="00CF5D34"/>
    <w:rPr>
      <w:color w:val="0000FF"/>
      <w:u w:val="single"/>
    </w:rPr>
  </w:style>
  <w:style w:type="character" w:styleId="CommentReference">
    <w:name w:val="annotation reference"/>
    <w:basedOn w:val="DefaultParagraphFont"/>
    <w:uiPriority w:val="99"/>
    <w:semiHidden/>
    <w:unhideWhenUsed/>
    <w:rsid w:val="008375D8"/>
    <w:rPr>
      <w:sz w:val="16"/>
      <w:szCs w:val="16"/>
    </w:rPr>
  </w:style>
  <w:style w:type="paragraph" w:styleId="CommentText">
    <w:name w:val="annotation text"/>
    <w:basedOn w:val="Normal"/>
    <w:link w:val="CommentTextChar"/>
    <w:uiPriority w:val="99"/>
    <w:semiHidden/>
    <w:unhideWhenUsed/>
    <w:rsid w:val="008375D8"/>
    <w:pPr>
      <w:spacing w:line="240" w:lineRule="auto"/>
    </w:pPr>
    <w:rPr>
      <w:sz w:val="20"/>
      <w:szCs w:val="20"/>
    </w:rPr>
  </w:style>
  <w:style w:type="character" w:customStyle="1" w:styleId="CommentTextChar">
    <w:name w:val="Comment Text Char"/>
    <w:basedOn w:val="DefaultParagraphFont"/>
    <w:link w:val="CommentText"/>
    <w:uiPriority w:val="99"/>
    <w:semiHidden/>
    <w:rsid w:val="008375D8"/>
    <w:rPr>
      <w:sz w:val="20"/>
      <w:szCs w:val="20"/>
    </w:rPr>
  </w:style>
  <w:style w:type="paragraph" w:styleId="CommentSubject">
    <w:name w:val="annotation subject"/>
    <w:basedOn w:val="CommentText"/>
    <w:next w:val="CommentText"/>
    <w:link w:val="CommentSubjectChar"/>
    <w:uiPriority w:val="99"/>
    <w:semiHidden/>
    <w:unhideWhenUsed/>
    <w:rsid w:val="008375D8"/>
    <w:rPr>
      <w:b/>
      <w:bCs/>
    </w:rPr>
  </w:style>
  <w:style w:type="character" w:customStyle="1" w:styleId="CommentSubjectChar">
    <w:name w:val="Comment Subject Char"/>
    <w:basedOn w:val="CommentTextChar"/>
    <w:link w:val="CommentSubject"/>
    <w:uiPriority w:val="99"/>
    <w:semiHidden/>
    <w:rsid w:val="008375D8"/>
    <w:rPr>
      <w:b/>
      <w:bCs/>
      <w:sz w:val="20"/>
      <w:szCs w:val="20"/>
    </w:rPr>
  </w:style>
  <w:style w:type="paragraph" w:styleId="BalloonText">
    <w:name w:val="Balloon Text"/>
    <w:basedOn w:val="Normal"/>
    <w:link w:val="BalloonTextChar"/>
    <w:uiPriority w:val="99"/>
    <w:semiHidden/>
    <w:unhideWhenUsed/>
    <w:rsid w:val="00837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tazi@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2762D-D5FD-4F75-8537-627D3EA685A9}">
  <ds:schemaRefs>
    <ds:schemaRef ds:uri="http://purl.org/dc/elements/1.1/"/>
    <ds:schemaRef ds:uri="http://schemas.microsoft.com/office/2006/metadata/properties"/>
    <ds:schemaRef ds:uri="6eca358e-e871-427a-958c-55417668eb52"/>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27de0ef7-b9a2-4821-87f2-38f3da00f0d0"/>
    <ds:schemaRef ds:uri="http://purl.org/dc/terms/"/>
  </ds:schemaRefs>
</ds:datastoreItem>
</file>

<file path=customXml/itemProps3.xml><?xml version="1.0" encoding="utf-8"?>
<ds:datastoreItem xmlns:ds="http://schemas.openxmlformats.org/officeDocument/2006/customXml" ds:itemID="{34268767-092B-4122-8A81-5950FB5C4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1879</Characters>
  <Application>Microsoft Office Word</Application>
  <DocSecurity>0</DocSecurity>
  <Lines>45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Wright, Brittney N.</cp:lastModifiedBy>
  <cp:revision>2</cp:revision>
  <dcterms:created xsi:type="dcterms:W3CDTF">2023-03-13T20:49:00Z</dcterms:created>
  <dcterms:modified xsi:type="dcterms:W3CDTF">2023-03-13T20:49:00Z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